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E1" w:rsidRDefault="003A51F1" w:rsidP="0016460C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Уважаемые родители</w:t>
      </w:r>
      <w:r w:rsidR="001E09E1">
        <w:rPr>
          <w:b/>
          <w:sz w:val="44"/>
          <w:szCs w:val="28"/>
        </w:rPr>
        <w:t>!</w:t>
      </w:r>
    </w:p>
    <w:p w:rsidR="001E09E1" w:rsidRDefault="001E09E1" w:rsidP="001744C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b/>
          <w:sz w:val="44"/>
          <w:szCs w:val="28"/>
        </w:rPr>
      </w:pPr>
    </w:p>
    <w:p w:rsidR="00DB1729" w:rsidRPr="00DB1729" w:rsidRDefault="005C6D0A" w:rsidP="002956D3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C6D0A">
        <w:rPr>
          <w:sz w:val="28"/>
          <w:szCs w:val="28"/>
        </w:rPr>
        <w:t xml:space="preserve">Среди всех районов Пермского края </w:t>
      </w:r>
      <w:proofErr w:type="spellStart"/>
      <w:r w:rsidRPr="005C6D0A">
        <w:rPr>
          <w:sz w:val="28"/>
          <w:szCs w:val="28"/>
        </w:rPr>
        <w:t>Нытвенский</w:t>
      </w:r>
      <w:proofErr w:type="spellEnd"/>
      <w:r w:rsidRPr="005C6D0A">
        <w:rPr>
          <w:sz w:val="28"/>
          <w:szCs w:val="28"/>
        </w:rPr>
        <w:t xml:space="preserve"> муниципальный район занимает</w:t>
      </w:r>
      <w:r w:rsidR="009769FB">
        <w:rPr>
          <w:sz w:val="28"/>
          <w:szCs w:val="28"/>
        </w:rPr>
        <w:t xml:space="preserve"> 12-ранговое место по заболеваемости ВИЧ-инфекцией и 5 место по распространенности ВИЧ-инфекции среди населения Пермского края. </w:t>
      </w:r>
    </w:p>
    <w:p w:rsidR="005A2E77" w:rsidRDefault="00F13807" w:rsidP="0016460C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BC61D9">
        <w:rPr>
          <w:sz w:val="28"/>
          <w:szCs w:val="28"/>
        </w:rPr>
        <w:t>Согласно данным ГБУЗ ПК «Нытвенская районная больница» на</w:t>
      </w:r>
      <w:r w:rsidR="00760B2E">
        <w:rPr>
          <w:sz w:val="28"/>
          <w:szCs w:val="28"/>
        </w:rPr>
        <w:t xml:space="preserve"> </w:t>
      </w:r>
      <w:r w:rsidR="001E09E1">
        <w:rPr>
          <w:sz w:val="28"/>
          <w:szCs w:val="28"/>
        </w:rPr>
        <w:br/>
      </w:r>
      <w:r w:rsidR="00760B2E">
        <w:rPr>
          <w:sz w:val="28"/>
          <w:szCs w:val="28"/>
        </w:rPr>
        <w:t xml:space="preserve">01 августа </w:t>
      </w:r>
      <w:r w:rsidRPr="00BC61D9">
        <w:rPr>
          <w:sz w:val="28"/>
          <w:szCs w:val="28"/>
        </w:rPr>
        <w:t xml:space="preserve">2019 года </w:t>
      </w:r>
      <w:r w:rsidR="00760B2E">
        <w:rPr>
          <w:sz w:val="28"/>
          <w:szCs w:val="28"/>
        </w:rPr>
        <w:t xml:space="preserve">в районе </w:t>
      </w:r>
      <w:r w:rsidRPr="00BC61D9">
        <w:rPr>
          <w:sz w:val="28"/>
          <w:szCs w:val="28"/>
        </w:rPr>
        <w:t>зарег</w:t>
      </w:r>
      <w:r w:rsidR="007431CD">
        <w:rPr>
          <w:sz w:val="28"/>
          <w:szCs w:val="28"/>
        </w:rPr>
        <w:t>истрировано ВИЧ-инфицированных</w:t>
      </w:r>
      <w:r w:rsidRPr="00BC61D9">
        <w:rPr>
          <w:sz w:val="28"/>
          <w:szCs w:val="28"/>
        </w:rPr>
        <w:t xml:space="preserve"> 743 человека. </w:t>
      </w:r>
      <w:proofErr w:type="gramStart"/>
      <w:r w:rsidRPr="00BC61D9">
        <w:rPr>
          <w:sz w:val="28"/>
          <w:szCs w:val="28"/>
        </w:rPr>
        <w:t>За январь-июль 2019 года вновь выявлено 35 человек</w:t>
      </w:r>
      <w:r w:rsidR="00032095">
        <w:rPr>
          <w:sz w:val="28"/>
          <w:szCs w:val="28"/>
        </w:rPr>
        <w:t xml:space="preserve"> в возрасте от 14 до 60 лет, из них 13 человек работающие</w:t>
      </w:r>
      <w:r w:rsidRPr="00BC61D9">
        <w:rPr>
          <w:sz w:val="28"/>
          <w:szCs w:val="28"/>
        </w:rPr>
        <w:t>.</w:t>
      </w:r>
      <w:proofErr w:type="gramEnd"/>
      <w:r w:rsidRPr="00BC61D9">
        <w:rPr>
          <w:sz w:val="28"/>
          <w:szCs w:val="28"/>
        </w:rPr>
        <w:t xml:space="preserve"> Количество ВИЧ-инфициров</w:t>
      </w:r>
      <w:r w:rsidR="007431CD">
        <w:rPr>
          <w:sz w:val="28"/>
          <w:szCs w:val="28"/>
        </w:rPr>
        <w:t xml:space="preserve">анных детей 8 человек, из них 3 </w:t>
      </w:r>
      <w:r w:rsidRPr="00BC61D9">
        <w:rPr>
          <w:sz w:val="28"/>
          <w:szCs w:val="28"/>
        </w:rPr>
        <w:t xml:space="preserve">подростка. </w:t>
      </w:r>
    </w:p>
    <w:p w:rsidR="00957DC4" w:rsidRPr="00BC61D9" w:rsidRDefault="00924358" w:rsidP="000F0EFB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924358">
        <w:rPr>
          <w:b/>
          <w:sz w:val="28"/>
          <w:szCs w:val="28"/>
        </w:rPr>
        <w:t>Ч</w:t>
      </w:r>
      <w:r w:rsidR="00957DC4" w:rsidRPr="00924358">
        <w:rPr>
          <w:b/>
          <w:sz w:val="28"/>
          <w:szCs w:val="28"/>
        </w:rPr>
        <w:t>то такое ВИЧ?</w:t>
      </w:r>
      <w:r w:rsidR="00957DC4" w:rsidRPr="00BC61D9">
        <w:rPr>
          <w:sz w:val="28"/>
          <w:szCs w:val="28"/>
        </w:rPr>
        <w:t xml:space="preserve"> ВИЧ</w:t>
      </w:r>
      <w:r>
        <w:rPr>
          <w:sz w:val="28"/>
          <w:szCs w:val="28"/>
        </w:rPr>
        <w:t xml:space="preserve"> (ви</w:t>
      </w:r>
      <w:r w:rsidRPr="00924358">
        <w:rPr>
          <w:sz w:val="28"/>
          <w:szCs w:val="28"/>
        </w:rPr>
        <w:t>рус иммунодефиц</w:t>
      </w:r>
      <w:r>
        <w:rPr>
          <w:sz w:val="28"/>
          <w:szCs w:val="28"/>
        </w:rPr>
        <w:t>ита челове</w:t>
      </w:r>
      <w:r w:rsidRPr="00924358">
        <w:rPr>
          <w:sz w:val="28"/>
          <w:szCs w:val="28"/>
        </w:rPr>
        <w:t>ка</w:t>
      </w:r>
      <w:r>
        <w:rPr>
          <w:sz w:val="28"/>
          <w:szCs w:val="28"/>
        </w:rPr>
        <w:t>)</w:t>
      </w:r>
      <w:r w:rsidR="00957DC4" w:rsidRPr="00BC61D9">
        <w:rPr>
          <w:sz w:val="28"/>
          <w:szCs w:val="28"/>
        </w:rPr>
        <w:t xml:space="preserve"> – это вирус, который передается от человека к человеку, он постепенно разрушает его защитную (иммунную) систему, делая беззащитным перед различными инфекциями и заболеваниями.</w:t>
      </w:r>
    </w:p>
    <w:p w:rsidR="00957DC4" w:rsidRDefault="008529A8" w:rsidP="000F0EFB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8529A8">
        <w:rPr>
          <w:b/>
          <w:sz w:val="28"/>
          <w:szCs w:val="28"/>
        </w:rPr>
        <w:t>Что такое СПИД?</w:t>
      </w:r>
      <w:r>
        <w:rPr>
          <w:sz w:val="28"/>
          <w:szCs w:val="28"/>
        </w:rPr>
        <w:t xml:space="preserve"> </w:t>
      </w:r>
      <w:r w:rsidR="00957DC4" w:rsidRPr="00BC61D9">
        <w:rPr>
          <w:sz w:val="28"/>
          <w:szCs w:val="28"/>
        </w:rPr>
        <w:t>СПИД</w:t>
      </w:r>
      <w:r w:rsidR="00594AA2">
        <w:rPr>
          <w:sz w:val="28"/>
          <w:szCs w:val="28"/>
        </w:rPr>
        <w:t xml:space="preserve"> (синдром приобретённого иммунного дефици</w:t>
      </w:r>
      <w:r w:rsidR="00594AA2" w:rsidRPr="00594AA2">
        <w:rPr>
          <w:sz w:val="28"/>
          <w:szCs w:val="28"/>
        </w:rPr>
        <w:t>та</w:t>
      </w:r>
      <w:r w:rsidR="00594AA2">
        <w:rPr>
          <w:sz w:val="28"/>
          <w:szCs w:val="28"/>
        </w:rPr>
        <w:t>)</w:t>
      </w:r>
      <w:r w:rsidR="00957DC4" w:rsidRPr="00BC61D9">
        <w:rPr>
          <w:sz w:val="28"/>
          <w:szCs w:val="28"/>
        </w:rPr>
        <w:t xml:space="preserve"> – </w:t>
      </w:r>
      <w:hyperlink r:id="rId6" w:tooltip="Состояние" w:history="1">
        <w:r w:rsidR="00594AA2" w:rsidRPr="00594AA2">
          <w:rPr>
            <w:sz w:val="28"/>
            <w:szCs w:val="28"/>
          </w:rPr>
          <w:t>состояние</w:t>
        </w:r>
      </w:hyperlink>
      <w:r w:rsidR="00594AA2" w:rsidRPr="00594AA2">
        <w:rPr>
          <w:sz w:val="28"/>
          <w:szCs w:val="28"/>
        </w:rPr>
        <w:t>, развивающееся на фоне</w:t>
      </w:r>
      <w:r w:rsidR="00594AA2">
        <w:rPr>
          <w:sz w:val="28"/>
          <w:szCs w:val="28"/>
        </w:rPr>
        <w:t xml:space="preserve"> </w:t>
      </w:r>
      <w:hyperlink r:id="rId7" w:tooltip="ВИЧ-инфекция" w:history="1">
        <w:r w:rsidR="00594AA2" w:rsidRPr="00594AA2">
          <w:rPr>
            <w:sz w:val="28"/>
            <w:szCs w:val="28"/>
          </w:rPr>
          <w:t>ВИЧ-инфекции</w:t>
        </w:r>
      </w:hyperlink>
      <w:r w:rsidR="00594AA2">
        <w:rPr>
          <w:sz w:val="28"/>
          <w:szCs w:val="28"/>
        </w:rPr>
        <w:t xml:space="preserve">. </w:t>
      </w:r>
      <w:r w:rsidR="00594AA2" w:rsidRPr="00594AA2">
        <w:rPr>
          <w:sz w:val="28"/>
          <w:szCs w:val="28"/>
        </w:rPr>
        <w:t>СПИД является</w:t>
      </w:r>
      <w:r w:rsidR="00594AA2">
        <w:rPr>
          <w:sz w:val="28"/>
          <w:szCs w:val="28"/>
        </w:rPr>
        <w:t xml:space="preserve"> </w:t>
      </w:r>
      <w:r w:rsidR="00594AA2" w:rsidRPr="00594AA2">
        <w:rPr>
          <w:sz w:val="28"/>
          <w:szCs w:val="28"/>
        </w:rPr>
        <w:t>конечной стадией</w:t>
      </w:r>
      <w:r w:rsidR="00594AA2">
        <w:rPr>
          <w:sz w:val="28"/>
          <w:szCs w:val="28"/>
        </w:rPr>
        <w:t xml:space="preserve"> </w:t>
      </w:r>
      <w:r w:rsidR="00594AA2" w:rsidRPr="00594AA2">
        <w:rPr>
          <w:sz w:val="28"/>
          <w:szCs w:val="28"/>
        </w:rPr>
        <w:t>ВИЧ-инфекции.</w:t>
      </w:r>
      <w:r w:rsidR="00594AA2" w:rsidRPr="00BC61D9">
        <w:rPr>
          <w:sz w:val="28"/>
          <w:szCs w:val="28"/>
        </w:rPr>
        <w:t xml:space="preserve"> </w:t>
      </w:r>
    </w:p>
    <w:p w:rsidR="00767AE4" w:rsidRPr="00594AA2" w:rsidRDefault="00767AE4" w:rsidP="00767AE4">
      <w:pPr>
        <w:pStyle w:val="a6"/>
        <w:ind w:firstLine="709"/>
        <w:rPr>
          <w:szCs w:val="28"/>
        </w:rPr>
      </w:pPr>
      <w:r w:rsidRPr="00594AA2">
        <w:rPr>
          <w:szCs w:val="28"/>
        </w:rPr>
        <w:t xml:space="preserve">На сегодняшний день точно установлено, что существует только 3 пути заражения ВИЧ: </w:t>
      </w:r>
    </w:p>
    <w:p w:rsidR="00767AE4" w:rsidRPr="00767AE4" w:rsidRDefault="00767AE4" w:rsidP="00767AE4">
      <w:pPr>
        <w:pStyle w:val="a6"/>
        <w:numPr>
          <w:ilvl w:val="0"/>
          <w:numId w:val="5"/>
        </w:numPr>
        <w:ind w:left="0" w:firstLine="709"/>
      </w:pPr>
      <w:r>
        <w:t xml:space="preserve">Половой (при любом незащищенном половом контакте). </w:t>
      </w:r>
      <w:r w:rsidRPr="000F0EFB">
        <w:rPr>
          <w:szCs w:val="28"/>
          <w:u w:val="single"/>
        </w:rPr>
        <w:t>Достато</w:t>
      </w:r>
      <w:r w:rsidR="00566B8A">
        <w:rPr>
          <w:szCs w:val="28"/>
          <w:u w:val="single"/>
        </w:rPr>
        <w:t>чно только одного незащищенного</w:t>
      </w:r>
      <w:r w:rsidRPr="000F0EFB">
        <w:rPr>
          <w:szCs w:val="28"/>
          <w:u w:val="single"/>
        </w:rPr>
        <w:t xml:space="preserve"> контакта, чтобы заразиться!!!</w:t>
      </w:r>
    </w:p>
    <w:p w:rsidR="00767AE4" w:rsidRPr="00767AE4" w:rsidRDefault="00767AE4" w:rsidP="00767AE4">
      <w:pPr>
        <w:pStyle w:val="a6"/>
        <w:numPr>
          <w:ilvl w:val="0"/>
          <w:numId w:val="5"/>
        </w:numPr>
        <w:ind w:left="0" w:firstLine="709"/>
      </w:pPr>
      <w:proofErr w:type="gramStart"/>
      <w:r>
        <w:t>Парентеральн</w:t>
      </w:r>
      <w:r w:rsidRPr="00767AE4">
        <w:rPr>
          <w:szCs w:val="28"/>
        </w:rPr>
        <w:t>ый</w:t>
      </w:r>
      <w:proofErr w:type="gramEnd"/>
      <w:r w:rsidRPr="00767AE4">
        <w:rPr>
          <w:szCs w:val="28"/>
        </w:rPr>
        <w:t xml:space="preserve"> (через кровь). Заразиться можно при коллективно</w:t>
      </w:r>
      <w:r>
        <w:rPr>
          <w:szCs w:val="28"/>
        </w:rPr>
        <w:t>м</w:t>
      </w:r>
      <w:r w:rsidRPr="00767AE4">
        <w:rPr>
          <w:szCs w:val="28"/>
        </w:rPr>
        <w:t xml:space="preserve"> использован</w:t>
      </w:r>
      <w:r>
        <w:rPr>
          <w:szCs w:val="28"/>
        </w:rPr>
        <w:t xml:space="preserve">ии одноразовых шприцов и игл; </w:t>
      </w:r>
      <w:r w:rsidRPr="00767AE4">
        <w:rPr>
          <w:szCs w:val="28"/>
        </w:rPr>
        <w:t>нарушени</w:t>
      </w:r>
      <w:r>
        <w:rPr>
          <w:szCs w:val="28"/>
        </w:rPr>
        <w:t>и</w:t>
      </w:r>
      <w:r w:rsidRPr="00767AE4">
        <w:rPr>
          <w:szCs w:val="28"/>
        </w:rPr>
        <w:t xml:space="preserve"> гигиенических правил эксплуатации косметологического и ст</w:t>
      </w:r>
      <w:r>
        <w:rPr>
          <w:szCs w:val="28"/>
        </w:rPr>
        <w:t xml:space="preserve">оматологического оборудования; </w:t>
      </w:r>
      <w:r w:rsidRPr="00767AE4">
        <w:rPr>
          <w:szCs w:val="28"/>
        </w:rPr>
        <w:t>переливани</w:t>
      </w:r>
      <w:r>
        <w:rPr>
          <w:szCs w:val="28"/>
        </w:rPr>
        <w:t>и</w:t>
      </w:r>
      <w:r w:rsidRPr="00767AE4">
        <w:rPr>
          <w:szCs w:val="28"/>
        </w:rPr>
        <w:t xml:space="preserve"> крови и плазмы без предварительного их тестирования.</w:t>
      </w:r>
    </w:p>
    <w:p w:rsidR="00767AE4" w:rsidRDefault="00767AE4" w:rsidP="00767AE4">
      <w:pPr>
        <w:pStyle w:val="a6"/>
        <w:numPr>
          <w:ilvl w:val="0"/>
          <w:numId w:val="5"/>
        </w:numPr>
        <w:ind w:left="0" w:firstLine="709"/>
      </w:pPr>
      <w:proofErr w:type="gramStart"/>
      <w:r>
        <w:t>Вертикальный</w:t>
      </w:r>
      <w:proofErr w:type="gramEnd"/>
      <w:r>
        <w:t xml:space="preserve"> (</w:t>
      </w:r>
      <w:r>
        <w:rPr>
          <w:szCs w:val="28"/>
        </w:rPr>
        <w:t>з</w:t>
      </w:r>
      <w:r w:rsidRPr="00BC61D9">
        <w:rPr>
          <w:szCs w:val="28"/>
        </w:rPr>
        <w:t>аражение происходит от инфицированной матери к ребенку во время беременности, родов, при грудном вскармливании.</w:t>
      </w:r>
      <w:r>
        <w:t xml:space="preserve">). </w:t>
      </w:r>
    </w:p>
    <w:p w:rsidR="00EA5AD3" w:rsidRDefault="00F13807" w:rsidP="00566B8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D3">
        <w:rPr>
          <w:rFonts w:ascii="Times New Roman" w:hAnsi="Times New Roman" w:cs="Times New Roman"/>
          <w:b/>
          <w:sz w:val="28"/>
          <w:szCs w:val="28"/>
        </w:rPr>
        <w:t>Основной путь передачи ВИЧ-инфекции</w:t>
      </w:r>
      <w:r w:rsidR="00957DC4" w:rsidRPr="00EA5AD3">
        <w:rPr>
          <w:rFonts w:ascii="Times New Roman" w:hAnsi="Times New Roman" w:cs="Times New Roman"/>
          <w:b/>
          <w:sz w:val="28"/>
          <w:szCs w:val="28"/>
        </w:rPr>
        <w:t xml:space="preserve"> в Нытвенском районе -</w:t>
      </w:r>
      <w:r w:rsidR="000436E6" w:rsidRPr="00EA5AD3">
        <w:rPr>
          <w:rFonts w:ascii="Times New Roman" w:hAnsi="Times New Roman" w:cs="Times New Roman"/>
          <w:b/>
          <w:sz w:val="28"/>
          <w:szCs w:val="28"/>
        </w:rPr>
        <w:t xml:space="preserve"> половой путь инфицирования.</w:t>
      </w:r>
      <w:r w:rsidR="00957DC4" w:rsidRPr="00BC6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B8A" w:rsidRDefault="00957DC4" w:rsidP="00566B8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1D9">
        <w:rPr>
          <w:rFonts w:ascii="Times New Roman" w:hAnsi="Times New Roman" w:cs="Times New Roman"/>
          <w:sz w:val="28"/>
          <w:szCs w:val="28"/>
        </w:rPr>
        <w:t>Наша задача уберечь молодое поколение от этой опасной болезни, формировать верные нравственные установки на всю оставшуюся жизнь к безоп</w:t>
      </w:r>
      <w:r w:rsidR="000F0EFB">
        <w:rPr>
          <w:rFonts w:ascii="Times New Roman" w:hAnsi="Times New Roman" w:cs="Times New Roman"/>
          <w:sz w:val="28"/>
          <w:szCs w:val="28"/>
        </w:rPr>
        <w:t>асному поведению, информировать</w:t>
      </w:r>
      <w:r w:rsidRPr="00BC61D9">
        <w:rPr>
          <w:rFonts w:ascii="Times New Roman" w:hAnsi="Times New Roman" w:cs="Times New Roman"/>
          <w:sz w:val="28"/>
          <w:szCs w:val="28"/>
        </w:rPr>
        <w:t xml:space="preserve"> о путях передачи и способах защиты.</w:t>
      </w:r>
      <w:r w:rsidRPr="00BC6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11F41" w:rsidRDefault="00957DC4" w:rsidP="00611F41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C6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ВИЧ-инфекция относится к группе «медленных» вирусных инфекций с многолетним </w:t>
      </w:r>
      <w:proofErr w:type="spellStart"/>
      <w:r w:rsidRPr="00BC61D9">
        <w:rPr>
          <w:rFonts w:ascii="Times New Roman" w:hAnsi="Times New Roman" w:cs="Times New Roman"/>
          <w:sz w:val="28"/>
          <w:szCs w:val="28"/>
          <w:shd w:val="clear" w:color="auto" w:fill="FFFFFF"/>
        </w:rPr>
        <w:t>малосимптомным</w:t>
      </w:r>
      <w:proofErr w:type="spellEnd"/>
      <w:r w:rsidRPr="00BC6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течением. ВИЧ-инфекция не имеет специфических симптомов, определить ее наличие по внешним признакам невозможно.</w:t>
      </w:r>
      <w:r w:rsidR="00164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61D9">
        <w:rPr>
          <w:rFonts w:ascii="Times New Roman" w:hAnsi="Times New Roman" w:cs="Times New Roman"/>
          <w:sz w:val="28"/>
          <w:szCs w:val="28"/>
          <w:shd w:val="clear" w:color="auto" w:fill="FFFFFF"/>
        </w:rPr>
        <w:t>Единственный достоверный способ узнать есть ли вирус в организме –</w:t>
      </w:r>
      <w:r w:rsidR="00EA4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61D9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сдать тест на ВИЧ</w:t>
      </w:r>
      <w:r w:rsidR="000F0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F0EFB" w:rsidRPr="000F0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0F0EFB" w:rsidRPr="000F0EFB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возрасте до 14 лет – необходимо согласие его законного представителя.</w:t>
      </w:r>
    </w:p>
    <w:p w:rsidR="000F0EFB" w:rsidRPr="00611F41" w:rsidRDefault="00034422" w:rsidP="00611F41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956D3">
        <w:rPr>
          <w:rFonts w:ascii="Times New Roman" w:eastAsia="Times New Roman" w:hAnsi="Times New Roman" w:cs="Times New Roman"/>
          <w:b/>
          <w:sz w:val="24"/>
          <w:szCs w:val="24"/>
        </w:rPr>
        <w:t>ПРОЙТИ БЕСПЛАТНОЕ ТЕСТИРОВАНИЕ НА ВИЧ-ИНФЕКЦИЮ МОЖНО:</w:t>
      </w:r>
    </w:p>
    <w:p w:rsidR="000F0EFB" w:rsidRPr="00611F41" w:rsidRDefault="000F0EFB" w:rsidP="002956D3">
      <w:pPr>
        <w:numPr>
          <w:ilvl w:val="0"/>
          <w:numId w:val="1"/>
        </w:numPr>
        <w:suppressAutoHyphens/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F41">
        <w:rPr>
          <w:rFonts w:ascii="Times New Roman" w:eastAsia="Times New Roman" w:hAnsi="Times New Roman" w:cs="Times New Roman"/>
          <w:b/>
          <w:sz w:val="28"/>
          <w:szCs w:val="28"/>
        </w:rPr>
        <w:t>в поликлинике ГБУЗ ПК «Нытвен</w:t>
      </w:r>
      <w:r w:rsidR="00611F41">
        <w:rPr>
          <w:rFonts w:ascii="Times New Roman" w:eastAsia="Times New Roman" w:hAnsi="Times New Roman" w:cs="Times New Roman"/>
          <w:b/>
          <w:sz w:val="28"/>
          <w:szCs w:val="28"/>
        </w:rPr>
        <w:t xml:space="preserve">ская РБ», обращаться в кабинет </w:t>
      </w:r>
      <w:r w:rsidRPr="00611F41">
        <w:rPr>
          <w:rFonts w:ascii="Times New Roman" w:eastAsia="Times New Roman" w:hAnsi="Times New Roman" w:cs="Times New Roman"/>
          <w:b/>
          <w:sz w:val="28"/>
          <w:szCs w:val="28"/>
        </w:rPr>
        <w:t>№ 3 (доврачебный), с 8.00 до 15.30;</w:t>
      </w:r>
    </w:p>
    <w:p w:rsidR="00611F41" w:rsidRPr="00611F41" w:rsidRDefault="000F0EFB" w:rsidP="00611F41">
      <w:pPr>
        <w:numPr>
          <w:ilvl w:val="0"/>
          <w:numId w:val="1"/>
        </w:numPr>
        <w:suppressAutoHyphens/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F41">
        <w:rPr>
          <w:rFonts w:ascii="Times New Roman" w:eastAsia="Times New Roman" w:hAnsi="Times New Roman" w:cs="Times New Roman"/>
          <w:b/>
          <w:sz w:val="28"/>
          <w:szCs w:val="28"/>
        </w:rPr>
        <w:t>в филиале ГБУЗ ПК «Нытвенская РБ» пос. Уральский, обращаться в кабинет № 19 (доврачебный), с 8.00 до 15.50;</w:t>
      </w:r>
    </w:p>
    <w:p w:rsidR="00566B8A" w:rsidRPr="00611F41" w:rsidRDefault="00566B8A" w:rsidP="001744C4">
      <w:pPr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66B8A" w:rsidRDefault="00566B8A" w:rsidP="001744C4">
      <w:pPr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44C4" w:rsidRPr="00611F41" w:rsidRDefault="00611F41" w:rsidP="00611F41">
      <w:pPr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611F41">
        <w:rPr>
          <w:rFonts w:ascii="Times New Roman" w:eastAsia="Times New Roman" w:hAnsi="Times New Roman" w:cs="Times New Roman"/>
          <w:b/>
          <w:i/>
          <w:sz w:val="36"/>
          <w:szCs w:val="36"/>
        </w:rPr>
        <w:t>Туберкулез!</w:t>
      </w:r>
    </w:p>
    <w:p w:rsidR="00387D28" w:rsidRPr="00387D28" w:rsidRDefault="00387D28" w:rsidP="00611F41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</w:pPr>
      <w:r w:rsidRPr="00387D28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Статистика по заболеваемости туберкулезом в р</w:t>
      </w:r>
      <w:r w:rsidR="00A24456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айоне остается неблагополучной, по данным за 2018 год </w:t>
      </w:r>
      <w:proofErr w:type="spellStart"/>
      <w:r w:rsidR="00A24456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Нытвенский</w:t>
      </w:r>
      <w:proofErr w:type="spellEnd"/>
      <w:r w:rsidR="00A24456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район занимал 7 место по Пермскому краю по заболеваемости туберкулезом.  </w:t>
      </w:r>
      <w:bookmarkStart w:id="0" w:name="_GoBack"/>
      <w:bookmarkEnd w:id="0"/>
    </w:p>
    <w:p w:rsidR="002956D3" w:rsidRPr="00387D28" w:rsidRDefault="002956D3" w:rsidP="00611F41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7D28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В настоящее время на учете в противотуберкулезном кабинете ГБУЗ ПК «Нытвенская районная больница» состоит 492 человека, более 60% - это дети и подростки.</w:t>
      </w:r>
    </w:p>
    <w:p w:rsidR="00A5757B" w:rsidRPr="00387D28" w:rsidRDefault="00EA1223" w:rsidP="00FD030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Туберкулез – инфекционное </w:t>
      </w:r>
      <w:r w:rsidR="00DA6C08" w:rsidRPr="00387D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заболевание, опасное как для взрослых</w:t>
      </w:r>
      <w:r w:rsidR="0055243C" w:rsidRPr="00387D28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0C38FC" w:rsidRPr="0038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611F41" w:rsidRPr="00387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38FC" w:rsidRPr="00387D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детей и подростков, предается воздушно-капельным путем.</w:t>
      </w:r>
      <w:r w:rsidR="00DA6C08" w:rsidRPr="0038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8FC" w:rsidRDefault="000C38FC" w:rsidP="00611F4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2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Туберкулезом может заболеть каждый, независимо от социального статуса, и даже не заметить этого, поскольку он часто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протекает бессимптомно.</w:t>
      </w:r>
    </w:p>
    <w:p w:rsidR="00A24456" w:rsidRPr="00D85A1B" w:rsidRDefault="00A24456" w:rsidP="00611F41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</w:pPr>
    </w:p>
    <w:p w:rsidR="000C38FC" w:rsidRPr="000C38FC" w:rsidRDefault="000C38FC" w:rsidP="00611F41">
      <w:pPr>
        <w:shd w:val="clear" w:color="auto" w:fill="FFFFFF"/>
        <w:spacing w:after="15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профилактики туберкулеза:</w:t>
      </w:r>
    </w:p>
    <w:p w:rsidR="000C38FC" w:rsidRDefault="000C38FC" w:rsidP="00611F41">
      <w:pPr>
        <w:shd w:val="clear" w:color="auto" w:fill="FFFFFF"/>
        <w:spacing w:after="15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445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прохождение</w:t>
      </w:r>
      <w:r w:rsidRPr="000C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флюорогра</w:t>
      </w:r>
      <w:r w:rsidR="00A2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фического </w:t>
      </w:r>
      <w:r w:rsidR="00FD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с 15 лет;</w:t>
      </w:r>
    </w:p>
    <w:p w:rsidR="00FD0306" w:rsidRDefault="00FD0306" w:rsidP="00611F41">
      <w:pPr>
        <w:shd w:val="clear" w:color="auto" w:fill="FFFFFF"/>
        <w:spacing w:after="15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вакцинации БЦЖ, ежегодной пробы Манту;</w:t>
      </w:r>
    </w:p>
    <w:p w:rsidR="00FD0306" w:rsidRDefault="00FD0306" w:rsidP="00FD0306">
      <w:pPr>
        <w:shd w:val="clear" w:color="auto" w:fill="FFFFFF"/>
        <w:spacing w:after="15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личной и общественной гигиены;</w:t>
      </w:r>
    </w:p>
    <w:p w:rsidR="000C38FC" w:rsidRPr="000C38FC" w:rsidRDefault="00611F41" w:rsidP="00FD0306">
      <w:pPr>
        <w:shd w:val="clear" w:color="auto" w:fill="FFFFFF"/>
        <w:spacing w:after="15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38FC" w:rsidRPr="000C38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курения, употребления алкоголя, наркотиков,</w:t>
      </w:r>
    </w:p>
    <w:p w:rsidR="000C38FC" w:rsidRPr="000C38FC" w:rsidRDefault="00611F41" w:rsidP="00611F41">
      <w:pPr>
        <w:shd w:val="clear" w:color="auto" w:fill="FFFFFF"/>
        <w:spacing w:after="15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38FC" w:rsidRPr="000C3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принципов здорового образа жизни.</w:t>
      </w:r>
    </w:p>
    <w:p w:rsidR="00A5757B" w:rsidRPr="00A5757B" w:rsidRDefault="00611F41" w:rsidP="00611F41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       </w:t>
      </w:r>
      <w:r w:rsidR="00A5757B" w:rsidRPr="00A5757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Если принимать все эти меры вероятность заражения туберкулезом будет не</w:t>
      </w:r>
      <w:r w:rsidR="0025127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r w:rsidR="00A5757B" w:rsidRPr="00A5757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велика.</w:t>
      </w:r>
      <w:r w:rsidR="00A5757B" w:rsidRPr="00A5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Помните, что в</w:t>
      </w:r>
      <w:r w:rsidR="008E6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5757B" w:rsidRPr="00A5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наше время туберкулез</w:t>
      </w:r>
      <w:r w:rsidR="008E6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не </w:t>
      </w:r>
      <w:r w:rsidR="00A5757B" w:rsidRPr="00A575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приговор. </w:t>
      </w:r>
    </w:p>
    <w:p w:rsidR="00623C24" w:rsidRPr="00A5757B" w:rsidRDefault="00623C24" w:rsidP="00A5757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623C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Пройти</w:t>
      </w:r>
      <w:r w:rsidR="00A575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флюорографическое</w:t>
      </w:r>
      <w:r w:rsidRPr="00623C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обследование</w:t>
      </w:r>
      <w:r w:rsidR="00A575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можно</w:t>
      </w:r>
      <w:r w:rsidRPr="00623C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A5757B" w:rsidRDefault="00623C24" w:rsidP="00611F41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C24">
        <w:rPr>
          <w:rFonts w:ascii="Times New Roman" w:eastAsia="Times New Roman" w:hAnsi="Times New Roman" w:cs="Times New Roman"/>
          <w:b/>
          <w:sz w:val="28"/>
          <w:szCs w:val="28"/>
        </w:rPr>
        <w:t>ГБУЗ ПК «Нытвенская районная больница»</w:t>
      </w:r>
    </w:p>
    <w:p w:rsidR="00623C24" w:rsidRPr="00623C24" w:rsidRDefault="00623C24" w:rsidP="00611F41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C24">
        <w:rPr>
          <w:rFonts w:ascii="Times New Roman" w:eastAsia="Times New Roman" w:hAnsi="Times New Roman" w:cs="Times New Roman"/>
          <w:b/>
          <w:sz w:val="28"/>
          <w:szCs w:val="28"/>
        </w:rPr>
        <w:t xml:space="preserve">г. Нытва, </w:t>
      </w:r>
      <w:r w:rsidR="00611F41">
        <w:rPr>
          <w:rFonts w:ascii="Times New Roman" w:eastAsia="Times New Roman" w:hAnsi="Times New Roman" w:cs="Times New Roman"/>
          <w:b/>
          <w:sz w:val="28"/>
          <w:szCs w:val="28"/>
        </w:rPr>
        <w:t>ул. Чкалова, 61, телефон: 4-08-13</w:t>
      </w:r>
    </w:p>
    <w:p w:rsidR="00623C24" w:rsidRPr="00623C24" w:rsidRDefault="00623C24" w:rsidP="00611F41">
      <w:pPr>
        <w:suppressAutoHyphens/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C24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работы </w:t>
      </w:r>
      <w:proofErr w:type="spellStart"/>
      <w:r w:rsidRPr="00623C24">
        <w:rPr>
          <w:rFonts w:ascii="Times New Roman" w:eastAsia="Times New Roman" w:hAnsi="Times New Roman" w:cs="Times New Roman"/>
          <w:b/>
          <w:sz w:val="28"/>
          <w:szCs w:val="28"/>
        </w:rPr>
        <w:t>флюорокабинета</w:t>
      </w:r>
      <w:proofErr w:type="spellEnd"/>
      <w:r w:rsidRPr="00623C24">
        <w:rPr>
          <w:rFonts w:ascii="Times New Roman" w:eastAsia="Times New Roman" w:hAnsi="Times New Roman" w:cs="Times New Roman"/>
          <w:b/>
          <w:sz w:val="28"/>
          <w:szCs w:val="28"/>
        </w:rPr>
        <w:t xml:space="preserve"> г. Нытва:</w:t>
      </w:r>
    </w:p>
    <w:p w:rsidR="00623C24" w:rsidRPr="00623C24" w:rsidRDefault="00623C24" w:rsidP="00611F41">
      <w:pPr>
        <w:suppressAutoHyphens/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C24">
        <w:rPr>
          <w:rFonts w:ascii="Times New Roman" w:eastAsia="Times New Roman" w:hAnsi="Times New Roman" w:cs="Times New Roman"/>
          <w:b/>
          <w:sz w:val="28"/>
          <w:szCs w:val="28"/>
        </w:rPr>
        <w:t>понедельник, вторник, четверг, пятница с 8.00 до 17.00,</w:t>
      </w:r>
    </w:p>
    <w:p w:rsidR="00611F41" w:rsidRDefault="00623C24" w:rsidP="00611F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 с 10.00 до 19.00 перерыв с 12.00 до 13.00</w:t>
      </w:r>
    </w:p>
    <w:p w:rsidR="00623C24" w:rsidRDefault="00623C24" w:rsidP="00611F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4-я суббота с 8.00- до 12.00</w:t>
      </w:r>
    </w:p>
    <w:p w:rsidR="00A5757B" w:rsidRPr="00623C24" w:rsidRDefault="00A5757B" w:rsidP="00611F41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C24">
        <w:rPr>
          <w:rFonts w:ascii="Times New Roman" w:eastAsia="Times New Roman" w:hAnsi="Times New Roman" w:cs="Times New Roman"/>
          <w:b/>
          <w:sz w:val="28"/>
          <w:szCs w:val="28"/>
        </w:rPr>
        <w:t>Для жителей района обращаться в медицинское учреждение по месту жительства</w:t>
      </w:r>
    </w:p>
    <w:p w:rsidR="00A5757B" w:rsidRPr="00406AD6" w:rsidRDefault="00A5757B" w:rsidP="00623C24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0F0EFB" w:rsidRPr="000F0EFB" w:rsidRDefault="000F0EFB" w:rsidP="000F0EFB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DC4" w:rsidRPr="00C340B1" w:rsidRDefault="00957DC4"/>
    <w:sectPr w:rsidR="00957DC4" w:rsidRPr="00C340B1" w:rsidSect="00611F41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739A"/>
    <w:multiLevelType w:val="hybridMultilevel"/>
    <w:tmpl w:val="3710D0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26617"/>
    <w:multiLevelType w:val="hybridMultilevel"/>
    <w:tmpl w:val="A4525196"/>
    <w:lvl w:ilvl="0" w:tplc="265AC6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64781"/>
    <w:multiLevelType w:val="hybridMultilevel"/>
    <w:tmpl w:val="B6FEC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65610"/>
    <w:multiLevelType w:val="multilevel"/>
    <w:tmpl w:val="DA769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5DD"/>
    <w:rsid w:val="00032095"/>
    <w:rsid w:val="00034422"/>
    <w:rsid w:val="000436E6"/>
    <w:rsid w:val="000A26F4"/>
    <w:rsid w:val="000C38FC"/>
    <w:rsid w:val="000F0EFB"/>
    <w:rsid w:val="00112776"/>
    <w:rsid w:val="00134C11"/>
    <w:rsid w:val="0016460C"/>
    <w:rsid w:val="001744C4"/>
    <w:rsid w:val="0018533D"/>
    <w:rsid w:val="001E09E1"/>
    <w:rsid w:val="0025127B"/>
    <w:rsid w:val="002956D3"/>
    <w:rsid w:val="003477B9"/>
    <w:rsid w:val="00387D28"/>
    <w:rsid w:val="003A51F1"/>
    <w:rsid w:val="003D22F0"/>
    <w:rsid w:val="00406AD6"/>
    <w:rsid w:val="004745DD"/>
    <w:rsid w:val="0054544B"/>
    <w:rsid w:val="0055243C"/>
    <w:rsid w:val="00566B8A"/>
    <w:rsid w:val="00594AA2"/>
    <w:rsid w:val="005A1D14"/>
    <w:rsid w:val="005A2E77"/>
    <w:rsid w:val="005C6D0A"/>
    <w:rsid w:val="005E52A4"/>
    <w:rsid w:val="00611F41"/>
    <w:rsid w:val="006175B1"/>
    <w:rsid w:val="00623C24"/>
    <w:rsid w:val="007431CD"/>
    <w:rsid w:val="00760B2E"/>
    <w:rsid w:val="00767AE4"/>
    <w:rsid w:val="00844C25"/>
    <w:rsid w:val="008529A8"/>
    <w:rsid w:val="008E603D"/>
    <w:rsid w:val="00924358"/>
    <w:rsid w:val="00957DC4"/>
    <w:rsid w:val="009769FB"/>
    <w:rsid w:val="00A160B9"/>
    <w:rsid w:val="00A24456"/>
    <w:rsid w:val="00A5757B"/>
    <w:rsid w:val="00AE4BE3"/>
    <w:rsid w:val="00B118FD"/>
    <w:rsid w:val="00BC61D9"/>
    <w:rsid w:val="00C340B1"/>
    <w:rsid w:val="00C8274D"/>
    <w:rsid w:val="00C9055E"/>
    <w:rsid w:val="00CB7541"/>
    <w:rsid w:val="00D85A1B"/>
    <w:rsid w:val="00DA6C08"/>
    <w:rsid w:val="00DB1729"/>
    <w:rsid w:val="00DF5946"/>
    <w:rsid w:val="00EA1223"/>
    <w:rsid w:val="00EA461E"/>
    <w:rsid w:val="00EA5AD3"/>
    <w:rsid w:val="00F13807"/>
    <w:rsid w:val="00F65709"/>
    <w:rsid w:val="00F81717"/>
    <w:rsid w:val="00F95E80"/>
    <w:rsid w:val="00FB5636"/>
    <w:rsid w:val="00FD0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5B1"/>
    <w:rPr>
      <w:b/>
      <w:bCs/>
    </w:rPr>
  </w:style>
  <w:style w:type="paragraph" w:styleId="a5">
    <w:name w:val="List Paragraph"/>
    <w:basedOn w:val="a"/>
    <w:uiPriority w:val="34"/>
    <w:qFormat/>
    <w:rsid w:val="00A5757B"/>
    <w:pPr>
      <w:ind w:left="720"/>
      <w:contextualSpacing/>
    </w:pPr>
  </w:style>
  <w:style w:type="paragraph" w:styleId="a6">
    <w:name w:val="Body Text"/>
    <w:basedOn w:val="a"/>
    <w:link w:val="a7"/>
    <w:rsid w:val="00767AE4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67A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7AE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2%D0%98%D0%A7-%D0%B8%D0%BD%D1%84%D0%B5%D0%BA%D1%86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1%81%D1%82%D0%BE%D1%8F%D0%BD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Шистерова</dc:creator>
  <cp:lastModifiedBy>Шистерова</cp:lastModifiedBy>
  <cp:revision>33</cp:revision>
  <cp:lastPrinted>2019-09-16T09:23:00Z</cp:lastPrinted>
  <dcterms:created xsi:type="dcterms:W3CDTF">2019-09-10T03:04:00Z</dcterms:created>
  <dcterms:modified xsi:type="dcterms:W3CDTF">2019-09-16T09:28:00Z</dcterms:modified>
</cp:coreProperties>
</file>